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49386D" w:rsidRDefault="0049386D" w:rsidP="0049386D">
      <w:pPr>
        <w:ind w:right="131"/>
        <w:jc w:val="right"/>
      </w:pPr>
      <w:r>
        <w:rPr>
          <w:spacing w:val="-3"/>
        </w:rPr>
        <w:t>«УТВЕРЖДАЮ»</w:t>
      </w:r>
    </w:p>
    <w:p w:rsidR="0049386D" w:rsidRDefault="002447B6" w:rsidP="002447B6">
      <w:pPr>
        <w:ind w:right="131"/>
        <w:jc w:val="center"/>
        <w:rPr>
          <w:spacing w:val="-3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49386D">
        <w:rPr>
          <w:spacing w:val="-3"/>
        </w:rPr>
        <w:t xml:space="preserve">Ректор </w:t>
      </w:r>
    </w:p>
    <w:p w:rsidR="0049386D" w:rsidRDefault="000C7746" w:rsidP="000C7746">
      <w:pPr>
        <w:ind w:right="131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2447B6">
        <w:t xml:space="preserve">                  </w:t>
      </w:r>
      <w:r w:rsidR="0049386D">
        <w:t>А.Х.</w:t>
      </w:r>
      <w:r w:rsidR="0049386D">
        <w:rPr>
          <w:spacing w:val="-16"/>
        </w:rPr>
        <w:t xml:space="preserve"> </w:t>
      </w:r>
      <w:proofErr w:type="spellStart"/>
      <w:r w:rsidR="0049386D">
        <w:t>Тамбиев</w:t>
      </w:r>
      <w:proofErr w:type="spellEnd"/>
    </w:p>
    <w:p w:rsidR="0049386D" w:rsidRDefault="0049386D" w:rsidP="0049386D">
      <w:pPr>
        <w:ind w:right="108"/>
        <w:jc w:val="right"/>
      </w:pPr>
      <w:r>
        <w:t xml:space="preserve">    «</w:t>
      </w:r>
      <w:r w:rsidR="000C7746">
        <w:t>2</w:t>
      </w:r>
      <w:r w:rsidR="006D6EE6">
        <w:t>5</w:t>
      </w:r>
      <w:r>
        <w:t xml:space="preserve">» января 2021 </w:t>
      </w:r>
      <w:r>
        <w:rPr>
          <w:spacing w:val="-5"/>
        </w:rPr>
        <w:t>г.</w:t>
      </w:r>
    </w:p>
    <w:p w:rsidR="00373CB8" w:rsidRPr="00544A11" w:rsidRDefault="00373CB8" w:rsidP="00544A11">
      <w:pPr>
        <w:ind w:left="572" w:right="445"/>
        <w:jc w:val="center"/>
        <w:rPr>
          <w:b/>
          <w:sz w:val="24"/>
          <w:szCs w:val="24"/>
        </w:rPr>
      </w:pPr>
      <w:r w:rsidRPr="00544A11">
        <w:rPr>
          <w:b/>
          <w:sz w:val="24"/>
          <w:szCs w:val="24"/>
        </w:rPr>
        <w:t>Учебный план</w:t>
      </w:r>
    </w:p>
    <w:p w:rsidR="00373CB8" w:rsidRPr="00544A11" w:rsidRDefault="00BA1DF3" w:rsidP="00544A11">
      <w:pPr>
        <w:pStyle w:val="a3"/>
        <w:ind w:left="572" w:right="459"/>
        <w:jc w:val="center"/>
      </w:pPr>
      <w:r w:rsidRPr="00544A11">
        <w:t>п</w:t>
      </w:r>
      <w:r w:rsidR="00373CB8" w:rsidRPr="00544A11">
        <w:t>рофессиональной переподготовки по программе</w:t>
      </w:r>
    </w:p>
    <w:p w:rsidR="00620122" w:rsidRPr="00620122" w:rsidRDefault="00620122" w:rsidP="00620122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62012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«</w:t>
      </w:r>
      <w:r w:rsidR="000026FF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Государственное и муниципальное у</w:t>
      </w:r>
      <w:r w:rsidRPr="0062012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правление </w:t>
      </w:r>
      <w:r w:rsidR="000026FF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в туризме</w:t>
      </w:r>
      <w:r w:rsidRPr="0062012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»</w:t>
      </w:r>
    </w:p>
    <w:p w:rsidR="00620122" w:rsidRPr="00620122" w:rsidRDefault="00373CB8" w:rsidP="006D6EE6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544A11">
        <w:rPr>
          <w:b/>
          <w:sz w:val="24"/>
          <w:szCs w:val="24"/>
        </w:rPr>
        <w:t>Цель</w:t>
      </w:r>
      <w:r w:rsidR="00620122">
        <w:rPr>
          <w:b/>
          <w:sz w:val="24"/>
          <w:szCs w:val="24"/>
        </w:rPr>
        <w:t xml:space="preserve">: </w:t>
      </w:r>
      <w:r w:rsidR="006D6EE6" w:rsidRPr="00D542B8">
        <w:rPr>
          <w:sz w:val="24"/>
          <w:szCs w:val="24"/>
        </w:rPr>
        <w:t>с</w:t>
      </w:r>
      <w:r w:rsidR="006D6EE6" w:rsidRPr="00D542B8">
        <w:rPr>
          <w:color w:val="000000"/>
          <w:sz w:val="24"/>
          <w:szCs w:val="24"/>
          <w:lang w:eastAsia="ru-RU"/>
        </w:rPr>
        <w:t>ф</w:t>
      </w:r>
      <w:r w:rsidR="006D6EE6" w:rsidRPr="00F22D1B">
        <w:rPr>
          <w:color w:val="000000"/>
          <w:sz w:val="24"/>
          <w:szCs w:val="24"/>
          <w:lang w:eastAsia="ru-RU"/>
        </w:rPr>
        <w:t xml:space="preserve">ормировать дополнительные знания, умения и навыки по дополнительной программе  профессиональной переподготовки,   соответствующие компетенции слушателей для ведения нового вида профессиональной деятельности.   </w:t>
      </w:r>
    </w:p>
    <w:p w:rsidR="00373CB8" w:rsidRPr="00544A11" w:rsidRDefault="00373CB8" w:rsidP="00620122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44A11">
        <w:rPr>
          <w:b/>
          <w:sz w:val="24"/>
          <w:szCs w:val="24"/>
        </w:rPr>
        <w:t>Категория слушателей:</w:t>
      </w:r>
      <w:r w:rsidRPr="00544A11">
        <w:rPr>
          <w:sz w:val="24"/>
          <w:szCs w:val="24"/>
        </w:rPr>
        <w:t xml:space="preserve"> </w:t>
      </w:r>
      <w:r w:rsidR="008B6AF7" w:rsidRPr="00544A11">
        <w:rPr>
          <w:color w:val="000000"/>
          <w:sz w:val="24"/>
          <w:szCs w:val="24"/>
          <w:lang w:eastAsia="ru-RU"/>
        </w:rPr>
        <w:t>лица, имеющие среднее профессиональное образование, высшее образование.</w:t>
      </w:r>
    </w:p>
    <w:p w:rsidR="00373CB8" w:rsidRPr="00544A11" w:rsidRDefault="00373CB8" w:rsidP="00544A11">
      <w:pPr>
        <w:pStyle w:val="a3"/>
        <w:ind w:right="5037"/>
      </w:pPr>
      <w:r w:rsidRPr="00544A11">
        <w:rPr>
          <w:b/>
        </w:rPr>
        <w:t>Срок обучения:</w:t>
      </w:r>
      <w:r w:rsidRPr="00544A11">
        <w:t xml:space="preserve"> </w:t>
      </w:r>
      <w:r w:rsidR="008B6AF7" w:rsidRPr="00544A11">
        <w:t>50</w:t>
      </w:r>
      <w:r w:rsidR="000026FF">
        <w:t>4</w:t>
      </w:r>
      <w:r w:rsidRPr="00544A11">
        <w:t xml:space="preserve"> часов</w:t>
      </w:r>
    </w:p>
    <w:p w:rsidR="00373CB8" w:rsidRDefault="00373CB8" w:rsidP="00544A11">
      <w:pPr>
        <w:pStyle w:val="a3"/>
        <w:spacing w:before="1"/>
      </w:pPr>
      <w:proofErr w:type="gramStart"/>
      <w:r w:rsidRPr="00544A11">
        <w:rPr>
          <w:b/>
        </w:rPr>
        <w:t>Форма обучения:</w:t>
      </w:r>
      <w:r w:rsidRPr="00544A11">
        <w:t xml:space="preserve"> заочная</w:t>
      </w:r>
      <w:r w:rsidR="008B6AF7" w:rsidRPr="00544A11">
        <w:t xml:space="preserve"> (по желанию слушателя или заказчика возможны очная, очно</w:t>
      </w:r>
      <w:r w:rsidR="008A7C31" w:rsidRPr="00544A11">
        <w:t xml:space="preserve"> </w:t>
      </w:r>
      <w:r w:rsidR="008B6AF7" w:rsidRPr="00544A11">
        <w:t>-</w:t>
      </w:r>
      <w:r w:rsidR="008A7C31" w:rsidRPr="00544A11">
        <w:t xml:space="preserve"> </w:t>
      </w:r>
      <w:r w:rsidR="008B6AF7" w:rsidRPr="00544A11">
        <w:t xml:space="preserve">заочная, а также сочетание всех форм обучения) </w:t>
      </w:r>
      <w:r w:rsidRPr="00544A11">
        <w:t>с применением электронного обучения</w:t>
      </w:r>
      <w:r w:rsidR="00114366" w:rsidRPr="00544A11">
        <w:t xml:space="preserve">, </w:t>
      </w:r>
      <w:r w:rsidRPr="00544A11">
        <w:t>дистанционных образовательных технологий.</w:t>
      </w:r>
      <w:r w:rsidR="00544A11">
        <w:t xml:space="preserve"> </w:t>
      </w:r>
      <w:proofErr w:type="gramEnd"/>
    </w:p>
    <w:p w:rsidR="007E5CC8" w:rsidRPr="00544A11" w:rsidRDefault="007E5CC8" w:rsidP="00544A11">
      <w:pPr>
        <w:pStyle w:val="a3"/>
        <w:spacing w:before="1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29"/>
        <w:gridCol w:w="1166"/>
        <w:gridCol w:w="1559"/>
        <w:gridCol w:w="1701"/>
        <w:gridCol w:w="1808"/>
      </w:tblGrid>
      <w:tr w:rsidR="008A7C31" w:rsidTr="00114366">
        <w:tc>
          <w:tcPr>
            <w:tcW w:w="675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3229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тем и разделов</w:t>
            </w:r>
          </w:p>
        </w:tc>
        <w:tc>
          <w:tcPr>
            <w:tcW w:w="1166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 часов</w:t>
            </w:r>
          </w:p>
        </w:tc>
        <w:tc>
          <w:tcPr>
            <w:tcW w:w="3260" w:type="dxa"/>
            <w:gridSpan w:val="2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1808" w:type="dxa"/>
            <w:vMerge w:val="restart"/>
            <w:vAlign w:val="center"/>
          </w:tcPr>
          <w:p w:rsidR="008A7C31" w:rsidRPr="00544A1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544A11">
              <w:rPr>
                <w:b/>
                <w:sz w:val="18"/>
                <w:szCs w:val="18"/>
                <w:lang w:eastAsia="ru-RU"/>
              </w:rPr>
              <w:t>Формы</w:t>
            </w:r>
          </w:p>
          <w:p w:rsidR="008A7C31" w:rsidRPr="00544A1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544A11">
              <w:rPr>
                <w:b/>
                <w:sz w:val="18"/>
                <w:szCs w:val="18"/>
                <w:lang w:eastAsia="ru-RU"/>
              </w:rPr>
              <w:t>контроля</w:t>
            </w:r>
          </w:p>
        </w:tc>
      </w:tr>
      <w:tr w:rsidR="008A7C31" w:rsidTr="00114366"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9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6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Лекция</w:t>
            </w:r>
          </w:p>
        </w:tc>
        <w:tc>
          <w:tcPr>
            <w:tcW w:w="1701" w:type="dxa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Практика</w:t>
            </w:r>
          </w:p>
        </w:tc>
        <w:tc>
          <w:tcPr>
            <w:tcW w:w="1808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518A" w:rsidRPr="0003469F" w:rsidTr="0009599F">
        <w:tc>
          <w:tcPr>
            <w:tcW w:w="675" w:type="dxa"/>
            <w:vAlign w:val="center"/>
          </w:tcPr>
          <w:p w:rsidR="008A7C31" w:rsidRPr="006D6EE6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229" w:type="dxa"/>
            <w:vAlign w:val="center"/>
          </w:tcPr>
          <w:p w:rsidR="008A7C31" w:rsidRPr="006D6EE6" w:rsidRDefault="00A23F30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D6EE6">
              <w:rPr>
                <w:color w:val="000000"/>
                <w:sz w:val="24"/>
                <w:szCs w:val="24"/>
                <w:shd w:val="clear" w:color="auto" w:fill="FFFFFF"/>
              </w:rPr>
              <w:t>Теория управления</w:t>
            </w:r>
          </w:p>
        </w:tc>
        <w:tc>
          <w:tcPr>
            <w:tcW w:w="1166" w:type="dxa"/>
            <w:vAlign w:val="center"/>
          </w:tcPr>
          <w:p w:rsidR="008A7C31" w:rsidRPr="006D6EE6" w:rsidRDefault="000F6BBE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8A7C31" w:rsidRPr="006D6EE6" w:rsidRDefault="000F6BBE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="004F605F"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A7C31" w:rsidRPr="006D6EE6" w:rsidRDefault="004F605F" w:rsidP="000F6BBE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0F6BBE"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8A7C31" w:rsidRPr="006D6EE6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экзамен</w:t>
            </w:r>
          </w:p>
        </w:tc>
      </w:tr>
      <w:tr w:rsidR="0046518A" w:rsidRPr="0003469F" w:rsidTr="0009599F">
        <w:tc>
          <w:tcPr>
            <w:tcW w:w="675" w:type="dxa"/>
            <w:vAlign w:val="center"/>
          </w:tcPr>
          <w:p w:rsidR="008A7C31" w:rsidRPr="006D6EE6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229" w:type="dxa"/>
            <w:vAlign w:val="center"/>
          </w:tcPr>
          <w:p w:rsidR="00A23F30" w:rsidRPr="00A23F30" w:rsidRDefault="00A23F30" w:rsidP="00A23F30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23F30">
              <w:rPr>
                <w:color w:val="000000"/>
                <w:sz w:val="24"/>
                <w:szCs w:val="24"/>
                <w:lang w:eastAsia="ru-RU"/>
              </w:rPr>
              <w:t>Региональная экономика и</w:t>
            </w:r>
          </w:p>
          <w:p w:rsidR="008A7C31" w:rsidRPr="006D6EE6" w:rsidRDefault="00A23F30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23F30">
              <w:rPr>
                <w:color w:val="00000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166" w:type="dxa"/>
            <w:vAlign w:val="center"/>
          </w:tcPr>
          <w:p w:rsidR="008A7C31" w:rsidRPr="006D6EE6" w:rsidRDefault="000F6BBE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8A7C31" w:rsidRPr="006D6EE6" w:rsidRDefault="000F6BBE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="004F605F"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A7C31" w:rsidRPr="006D6EE6" w:rsidRDefault="004F605F" w:rsidP="000F6BBE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0F6BBE"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8A7C31" w:rsidRPr="006D6EE6" w:rsidRDefault="004F605F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экзамен</w:t>
            </w:r>
          </w:p>
        </w:tc>
      </w:tr>
      <w:tr w:rsidR="000F6BBE" w:rsidRPr="0003469F" w:rsidTr="0009599F">
        <w:tc>
          <w:tcPr>
            <w:tcW w:w="675" w:type="dxa"/>
            <w:vAlign w:val="center"/>
          </w:tcPr>
          <w:p w:rsidR="000F6BBE" w:rsidRPr="006D6EE6" w:rsidRDefault="000F6BBE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229" w:type="dxa"/>
            <w:vAlign w:val="center"/>
          </w:tcPr>
          <w:p w:rsidR="00314EC7" w:rsidRPr="00314EC7" w:rsidRDefault="00314EC7" w:rsidP="00314EC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EC7">
              <w:rPr>
                <w:color w:val="000000"/>
                <w:sz w:val="24"/>
                <w:szCs w:val="24"/>
                <w:lang w:eastAsia="ru-RU"/>
              </w:rPr>
              <w:t>Этика и психология</w:t>
            </w:r>
          </w:p>
          <w:p w:rsidR="000F6BBE" w:rsidRPr="006D6EE6" w:rsidRDefault="00314EC7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EC7">
              <w:rPr>
                <w:color w:val="000000"/>
                <w:sz w:val="24"/>
                <w:szCs w:val="24"/>
                <w:lang w:eastAsia="ru-RU"/>
              </w:rPr>
              <w:t>делового общения</w:t>
            </w:r>
          </w:p>
        </w:tc>
        <w:tc>
          <w:tcPr>
            <w:tcW w:w="1166" w:type="dxa"/>
            <w:vAlign w:val="center"/>
          </w:tcPr>
          <w:p w:rsidR="000F6BBE" w:rsidRPr="006D6EE6" w:rsidRDefault="000F6BBE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0F6BBE" w:rsidRPr="006D6EE6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0F6BBE" w:rsidRPr="006D6EE6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808" w:type="dxa"/>
            <w:vAlign w:val="center"/>
          </w:tcPr>
          <w:p w:rsidR="000F6BBE" w:rsidRPr="006D6EE6" w:rsidRDefault="000F6BBE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экзамен</w:t>
            </w:r>
          </w:p>
        </w:tc>
      </w:tr>
      <w:tr w:rsidR="000F6BBE" w:rsidRPr="0003469F" w:rsidTr="0009599F">
        <w:tc>
          <w:tcPr>
            <w:tcW w:w="675" w:type="dxa"/>
            <w:vAlign w:val="center"/>
          </w:tcPr>
          <w:p w:rsidR="000F6BBE" w:rsidRPr="006D6EE6" w:rsidRDefault="000F6BBE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3229" w:type="dxa"/>
            <w:vAlign w:val="center"/>
          </w:tcPr>
          <w:p w:rsidR="00314EC7" w:rsidRPr="00314EC7" w:rsidRDefault="00314EC7" w:rsidP="00314EC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EC7">
              <w:rPr>
                <w:color w:val="000000"/>
                <w:sz w:val="24"/>
                <w:szCs w:val="24"/>
                <w:lang w:eastAsia="ru-RU"/>
              </w:rPr>
              <w:t>Правовое обеспечение</w:t>
            </w:r>
          </w:p>
          <w:p w:rsidR="00314EC7" w:rsidRPr="00314EC7" w:rsidRDefault="00314EC7" w:rsidP="00314EC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EC7">
              <w:rPr>
                <w:color w:val="000000"/>
                <w:sz w:val="24"/>
                <w:szCs w:val="24"/>
                <w:lang w:eastAsia="ru-RU"/>
              </w:rPr>
              <w:t>государственной и</w:t>
            </w:r>
          </w:p>
          <w:p w:rsidR="000F6BBE" w:rsidRPr="006D6EE6" w:rsidRDefault="00314EC7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EC7">
              <w:rPr>
                <w:color w:val="000000"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1166" w:type="dxa"/>
            <w:vAlign w:val="center"/>
          </w:tcPr>
          <w:p w:rsidR="000F6BBE" w:rsidRPr="006D6EE6" w:rsidRDefault="000F6BBE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0F6BBE" w:rsidRPr="006D6EE6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0F6BBE" w:rsidRPr="006D6EE6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808" w:type="dxa"/>
            <w:vAlign w:val="center"/>
          </w:tcPr>
          <w:p w:rsidR="000F6BBE" w:rsidRPr="006D6EE6" w:rsidRDefault="000F6BBE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экзамен</w:t>
            </w:r>
          </w:p>
        </w:tc>
      </w:tr>
      <w:tr w:rsidR="000F6BBE" w:rsidRPr="0003469F" w:rsidTr="0009599F">
        <w:tc>
          <w:tcPr>
            <w:tcW w:w="675" w:type="dxa"/>
            <w:vAlign w:val="center"/>
          </w:tcPr>
          <w:p w:rsidR="000F6BBE" w:rsidRPr="006D6EE6" w:rsidRDefault="000F6BBE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229" w:type="dxa"/>
            <w:vAlign w:val="center"/>
          </w:tcPr>
          <w:p w:rsidR="00314EC7" w:rsidRPr="00314EC7" w:rsidRDefault="00314EC7" w:rsidP="00314EC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EC7">
              <w:rPr>
                <w:color w:val="000000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314EC7">
              <w:rPr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314EC7">
              <w:rPr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0F6BBE" w:rsidRPr="006D6EE6" w:rsidRDefault="00314EC7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EC7">
              <w:rPr>
                <w:color w:val="000000"/>
                <w:sz w:val="24"/>
                <w:szCs w:val="24"/>
                <w:lang w:eastAsia="ru-RU"/>
              </w:rPr>
              <w:t>муниципального управления</w:t>
            </w:r>
          </w:p>
        </w:tc>
        <w:tc>
          <w:tcPr>
            <w:tcW w:w="1166" w:type="dxa"/>
            <w:vAlign w:val="center"/>
          </w:tcPr>
          <w:p w:rsidR="000F6BBE" w:rsidRPr="006D6EE6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0F6BBE" w:rsidRPr="006D6EE6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0F6BBE" w:rsidRPr="006D6EE6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808" w:type="dxa"/>
            <w:vAlign w:val="center"/>
          </w:tcPr>
          <w:p w:rsidR="000F6BBE" w:rsidRPr="006D6EE6" w:rsidRDefault="000F6BBE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зачет</w:t>
            </w:r>
          </w:p>
        </w:tc>
      </w:tr>
      <w:tr w:rsidR="000F6BBE" w:rsidRPr="0003469F" w:rsidTr="0009599F">
        <w:tc>
          <w:tcPr>
            <w:tcW w:w="675" w:type="dxa"/>
            <w:vAlign w:val="center"/>
          </w:tcPr>
          <w:p w:rsidR="000F6BBE" w:rsidRPr="006D6EE6" w:rsidRDefault="000F6BBE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3229" w:type="dxa"/>
            <w:vAlign w:val="center"/>
          </w:tcPr>
          <w:p w:rsidR="00314EC7" w:rsidRPr="00314EC7" w:rsidRDefault="00314EC7" w:rsidP="00314EC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EC7">
              <w:rPr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6D6EE6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14EC7">
              <w:rPr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</w:p>
          <w:p w:rsidR="000F6BBE" w:rsidRPr="006D6EE6" w:rsidRDefault="00314EC7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EC7">
              <w:rPr>
                <w:color w:val="000000"/>
                <w:sz w:val="24"/>
                <w:szCs w:val="24"/>
                <w:lang w:eastAsia="ru-RU"/>
              </w:rPr>
              <w:t>сферой</w:t>
            </w:r>
          </w:p>
        </w:tc>
        <w:tc>
          <w:tcPr>
            <w:tcW w:w="1166" w:type="dxa"/>
            <w:vAlign w:val="center"/>
          </w:tcPr>
          <w:p w:rsidR="000F6BBE" w:rsidRPr="006D6EE6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0F6BBE" w:rsidRPr="006D6EE6" w:rsidRDefault="000F6BBE" w:rsidP="000F6BBE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F6BBE" w:rsidRPr="006D6EE6" w:rsidRDefault="000F6BBE" w:rsidP="000F6BBE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808" w:type="dxa"/>
            <w:vAlign w:val="center"/>
          </w:tcPr>
          <w:p w:rsidR="000F6BBE" w:rsidRPr="006D6EE6" w:rsidRDefault="000F6BBE" w:rsidP="004F605F">
            <w:pPr>
              <w:jc w:val="center"/>
              <w:rPr>
                <w:sz w:val="24"/>
                <w:szCs w:val="24"/>
              </w:rPr>
            </w:pPr>
            <w:r w:rsidRPr="006D6EE6">
              <w:rPr>
                <w:sz w:val="24"/>
                <w:szCs w:val="24"/>
              </w:rPr>
              <w:t>зачет</w:t>
            </w:r>
          </w:p>
        </w:tc>
      </w:tr>
      <w:tr w:rsidR="000F6BBE" w:rsidRPr="0003469F" w:rsidTr="0009599F">
        <w:tc>
          <w:tcPr>
            <w:tcW w:w="675" w:type="dxa"/>
            <w:vAlign w:val="center"/>
          </w:tcPr>
          <w:p w:rsidR="000F6BBE" w:rsidRPr="006D6EE6" w:rsidRDefault="000F6BBE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3229" w:type="dxa"/>
            <w:vAlign w:val="center"/>
          </w:tcPr>
          <w:p w:rsidR="000F6BBE" w:rsidRPr="006D6EE6" w:rsidRDefault="00314EC7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EC7">
              <w:rPr>
                <w:color w:val="000000"/>
                <w:sz w:val="24"/>
                <w:szCs w:val="24"/>
                <w:lang w:eastAsia="ru-RU"/>
              </w:rPr>
              <w:t>Основы</w:t>
            </w:r>
            <w:r w:rsidRPr="006D6EE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EC7">
              <w:rPr>
                <w:color w:val="000000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1166" w:type="dxa"/>
            <w:vAlign w:val="center"/>
          </w:tcPr>
          <w:p w:rsidR="000F6BBE" w:rsidRPr="006D6EE6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0F6BBE" w:rsidRPr="006D6EE6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F6BBE" w:rsidRPr="006D6EE6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808" w:type="dxa"/>
            <w:vAlign w:val="center"/>
          </w:tcPr>
          <w:p w:rsidR="000F6BBE" w:rsidRPr="006D6EE6" w:rsidRDefault="000F6BBE" w:rsidP="004F605F">
            <w:pPr>
              <w:jc w:val="center"/>
              <w:rPr>
                <w:sz w:val="24"/>
                <w:szCs w:val="24"/>
              </w:rPr>
            </w:pPr>
            <w:r w:rsidRPr="006D6EE6">
              <w:rPr>
                <w:sz w:val="24"/>
                <w:szCs w:val="24"/>
              </w:rPr>
              <w:t>зачет</w:t>
            </w:r>
          </w:p>
        </w:tc>
      </w:tr>
      <w:tr w:rsidR="000F6BBE" w:rsidRPr="0003469F" w:rsidTr="0009599F">
        <w:tc>
          <w:tcPr>
            <w:tcW w:w="675" w:type="dxa"/>
            <w:vAlign w:val="center"/>
          </w:tcPr>
          <w:p w:rsidR="000F6BBE" w:rsidRPr="006D6EE6" w:rsidRDefault="000F6BBE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3229" w:type="dxa"/>
            <w:vAlign w:val="center"/>
          </w:tcPr>
          <w:p w:rsidR="000F6BBE" w:rsidRPr="006D6EE6" w:rsidRDefault="00314EC7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D6EE6">
              <w:rPr>
                <w:color w:val="000000"/>
                <w:sz w:val="24"/>
                <w:szCs w:val="24"/>
                <w:shd w:val="clear" w:color="auto" w:fill="FFFFFF"/>
              </w:rPr>
              <w:t>Менеджмент в туризме</w:t>
            </w:r>
          </w:p>
        </w:tc>
        <w:tc>
          <w:tcPr>
            <w:tcW w:w="1166" w:type="dxa"/>
            <w:vAlign w:val="center"/>
          </w:tcPr>
          <w:p w:rsidR="000F6BBE" w:rsidRPr="006D6EE6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0F6BBE" w:rsidRPr="006D6EE6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F6BBE" w:rsidRPr="006D6EE6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808" w:type="dxa"/>
            <w:vAlign w:val="center"/>
          </w:tcPr>
          <w:p w:rsidR="000F6BBE" w:rsidRPr="006D6EE6" w:rsidRDefault="000F6BBE" w:rsidP="004F605F">
            <w:pPr>
              <w:jc w:val="center"/>
              <w:rPr>
                <w:sz w:val="24"/>
                <w:szCs w:val="24"/>
              </w:rPr>
            </w:pPr>
            <w:r w:rsidRPr="006D6EE6">
              <w:rPr>
                <w:sz w:val="24"/>
                <w:szCs w:val="24"/>
              </w:rPr>
              <w:t>зачет</w:t>
            </w:r>
          </w:p>
        </w:tc>
      </w:tr>
      <w:tr w:rsidR="000F6BBE" w:rsidRPr="0003469F" w:rsidTr="0009599F">
        <w:tc>
          <w:tcPr>
            <w:tcW w:w="675" w:type="dxa"/>
            <w:vAlign w:val="center"/>
          </w:tcPr>
          <w:p w:rsidR="000F6BBE" w:rsidRPr="006D6EE6" w:rsidRDefault="000F6BBE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3229" w:type="dxa"/>
            <w:vAlign w:val="center"/>
          </w:tcPr>
          <w:p w:rsidR="000F6BBE" w:rsidRPr="006D6EE6" w:rsidRDefault="00314EC7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EC7">
              <w:rPr>
                <w:color w:val="000000"/>
                <w:sz w:val="24"/>
                <w:szCs w:val="24"/>
                <w:lang w:eastAsia="ru-RU"/>
              </w:rPr>
              <w:t>Индустрия и</w:t>
            </w:r>
            <w:r w:rsidRPr="006D6EE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EC7">
              <w:rPr>
                <w:color w:val="000000"/>
                <w:sz w:val="24"/>
                <w:szCs w:val="24"/>
                <w:lang w:eastAsia="ru-RU"/>
              </w:rPr>
              <w:t>инфраструктура туризма</w:t>
            </w:r>
          </w:p>
        </w:tc>
        <w:tc>
          <w:tcPr>
            <w:tcW w:w="1166" w:type="dxa"/>
            <w:vAlign w:val="center"/>
          </w:tcPr>
          <w:p w:rsidR="000F6BBE" w:rsidRPr="006D6EE6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0F6BBE" w:rsidRPr="006D6EE6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0F6BBE" w:rsidRPr="006D6EE6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808" w:type="dxa"/>
            <w:vAlign w:val="center"/>
          </w:tcPr>
          <w:p w:rsidR="000F6BBE" w:rsidRPr="006D6EE6" w:rsidRDefault="000F6BBE" w:rsidP="004F605F">
            <w:pPr>
              <w:jc w:val="center"/>
              <w:rPr>
                <w:sz w:val="24"/>
                <w:szCs w:val="24"/>
              </w:rPr>
            </w:pPr>
            <w:r w:rsidRPr="006D6EE6">
              <w:rPr>
                <w:sz w:val="24"/>
                <w:szCs w:val="24"/>
              </w:rPr>
              <w:t>зачет</w:t>
            </w:r>
          </w:p>
        </w:tc>
      </w:tr>
      <w:tr w:rsidR="000F6BBE" w:rsidRPr="0003469F" w:rsidTr="0009599F">
        <w:tc>
          <w:tcPr>
            <w:tcW w:w="675" w:type="dxa"/>
            <w:vAlign w:val="center"/>
          </w:tcPr>
          <w:p w:rsidR="000F6BBE" w:rsidRPr="006D6EE6" w:rsidRDefault="000F6BBE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3229" w:type="dxa"/>
            <w:vAlign w:val="center"/>
          </w:tcPr>
          <w:p w:rsidR="000F6BBE" w:rsidRPr="006D6EE6" w:rsidRDefault="00314EC7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E6">
              <w:rPr>
                <w:color w:val="000000"/>
                <w:sz w:val="24"/>
                <w:szCs w:val="24"/>
                <w:shd w:val="clear" w:color="auto" w:fill="FFFFFF"/>
              </w:rPr>
              <w:t>Экскурсоведение</w:t>
            </w:r>
            <w:proofErr w:type="spellEnd"/>
          </w:p>
        </w:tc>
        <w:tc>
          <w:tcPr>
            <w:tcW w:w="1166" w:type="dxa"/>
            <w:vAlign w:val="center"/>
          </w:tcPr>
          <w:p w:rsidR="000F6BBE" w:rsidRPr="006D6EE6" w:rsidRDefault="000026FF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0F6BBE" w:rsidRPr="006D6EE6" w:rsidRDefault="000F6BBE" w:rsidP="000026F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0026FF"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F6BBE" w:rsidRPr="006D6EE6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808" w:type="dxa"/>
            <w:vAlign w:val="center"/>
          </w:tcPr>
          <w:p w:rsidR="000F6BBE" w:rsidRPr="006D6EE6" w:rsidRDefault="000F6BBE" w:rsidP="004F605F">
            <w:pPr>
              <w:jc w:val="center"/>
              <w:rPr>
                <w:sz w:val="24"/>
                <w:szCs w:val="24"/>
              </w:rPr>
            </w:pPr>
            <w:r w:rsidRPr="006D6EE6">
              <w:rPr>
                <w:sz w:val="24"/>
                <w:szCs w:val="24"/>
              </w:rPr>
              <w:t>зачет</w:t>
            </w:r>
          </w:p>
        </w:tc>
      </w:tr>
      <w:tr w:rsidR="0046518A" w:rsidRPr="0003469F" w:rsidTr="0009599F">
        <w:tc>
          <w:tcPr>
            <w:tcW w:w="675" w:type="dxa"/>
            <w:vAlign w:val="center"/>
          </w:tcPr>
          <w:p w:rsidR="0046518A" w:rsidRPr="00643094" w:rsidRDefault="0046518A" w:rsidP="000F6BBE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30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0F6BBE" w:rsidRPr="006430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Pr="006430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229" w:type="dxa"/>
            <w:vAlign w:val="center"/>
          </w:tcPr>
          <w:p w:rsidR="0046518A" w:rsidRPr="00643094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4309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166" w:type="dxa"/>
            <w:vAlign w:val="center"/>
          </w:tcPr>
          <w:p w:rsidR="0046518A" w:rsidRPr="00643094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30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46518A" w:rsidRPr="00643094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30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6518A" w:rsidRPr="00643094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30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46518A" w:rsidRPr="00544A11" w:rsidRDefault="00114366" w:rsidP="004F605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соответствии с положением об итоговой аттестации</w:t>
            </w:r>
          </w:p>
        </w:tc>
      </w:tr>
      <w:tr w:rsidR="0003469F" w:rsidRPr="0003469F" w:rsidTr="00114366">
        <w:tc>
          <w:tcPr>
            <w:tcW w:w="3904" w:type="dxa"/>
            <w:gridSpan w:val="2"/>
          </w:tcPr>
          <w:p w:rsidR="0003469F" w:rsidRPr="00544A11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4A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66" w:type="dxa"/>
          </w:tcPr>
          <w:p w:rsidR="0003469F" w:rsidRPr="00544A11" w:rsidRDefault="004E273F" w:rsidP="000026F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0F6B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0026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3469F" w:rsidRPr="00544A11" w:rsidRDefault="004E273F" w:rsidP="000026F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  <w:r w:rsidR="000026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3469F" w:rsidRPr="00544A11" w:rsidRDefault="004E273F" w:rsidP="0068501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850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1808" w:type="dxa"/>
          </w:tcPr>
          <w:p w:rsidR="0003469F" w:rsidRPr="00544A11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  <w:bookmarkStart w:id="0" w:name="_GoBack"/>
      <w:bookmarkEnd w:id="0"/>
    </w:p>
    <w:sectPr w:rsidR="0049386D" w:rsidRPr="0003469F" w:rsidSect="00544A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23"/>
    <w:rsid w:val="000026FF"/>
    <w:rsid w:val="0003469F"/>
    <w:rsid w:val="0009599F"/>
    <w:rsid w:val="000A0385"/>
    <w:rsid w:val="000C7746"/>
    <w:rsid w:val="000F6BBE"/>
    <w:rsid w:val="00100286"/>
    <w:rsid w:val="00114366"/>
    <w:rsid w:val="002447B6"/>
    <w:rsid w:val="00314EC7"/>
    <w:rsid w:val="00373CB8"/>
    <w:rsid w:val="003B0F63"/>
    <w:rsid w:val="0046518A"/>
    <w:rsid w:val="0049386D"/>
    <w:rsid w:val="004E273F"/>
    <w:rsid w:val="004F605F"/>
    <w:rsid w:val="00544A11"/>
    <w:rsid w:val="00620122"/>
    <w:rsid w:val="00643094"/>
    <w:rsid w:val="00685016"/>
    <w:rsid w:val="006D6EE6"/>
    <w:rsid w:val="007E5CC8"/>
    <w:rsid w:val="00815182"/>
    <w:rsid w:val="00836523"/>
    <w:rsid w:val="008A7C31"/>
    <w:rsid w:val="008B6AF7"/>
    <w:rsid w:val="00A23F30"/>
    <w:rsid w:val="00A96E41"/>
    <w:rsid w:val="00BA1DF3"/>
    <w:rsid w:val="00C126A6"/>
    <w:rsid w:val="00C255EE"/>
    <w:rsid w:val="00C2711B"/>
    <w:rsid w:val="00D544E4"/>
    <w:rsid w:val="00E36EEA"/>
    <w:rsid w:val="00E42629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2021-01-21T17:10:00Z</dcterms:created>
  <dcterms:modified xsi:type="dcterms:W3CDTF">2021-01-26T18:30:00Z</dcterms:modified>
</cp:coreProperties>
</file>